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72C" w:rsidRPr="00B0592B" w:rsidRDefault="00C66CB0" w:rsidP="006A772C">
      <w:pPr>
        <w:widowControl/>
        <w:autoSpaceDE/>
        <w:autoSpaceDN/>
        <w:spacing w:after="200" w:line="276" w:lineRule="auto"/>
        <w:rPr>
          <w:rFonts w:ascii="Arial" w:eastAsia="Calibri" w:hAnsi="Arial" w:cs="Arial"/>
          <w:color w:val="808080" w:themeColor="background1" w:themeShade="80"/>
          <w:sz w:val="20"/>
          <w:lang w:bidi="ar-SA"/>
        </w:rPr>
      </w:pPr>
      <w:r>
        <w:rPr>
          <w:rFonts w:ascii="Arial" w:eastAsia="Calibri" w:hAnsi="Arial" w:cs="Arial"/>
          <w:noProof/>
          <w:color w:val="808080" w:themeColor="background1" w:themeShade="80"/>
          <w:sz w:val="20"/>
          <w:lang w:bidi="ar-SA"/>
        </w:rPr>
        <w:drawing>
          <wp:inline distT="0" distB="0" distL="0" distR="0" wp14:anchorId="03CC6A63">
            <wp:extent cx="5980430" cy="14325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772C" w:rsidRPr="00B0592B" w:rsidRDefault="006A772C" w:rsidP="006A772C">
      <w:pPr>
        <w:keepNext/>
        <w:keepLines/>
        <w:autoSpaceDE/>
        <w:autoSpaceDN/>
        <w:jc w:val="center"/>
        <w:outlineLvl w:val="1"/>
        <w:rPr>
          <w:b/>
          <w:bCs/>
          <w:color w:val="808080" w:themeColor="background1" w:themeShade="80"/>
          <w:sz w:val="24"/>
          <w:szCs w:val="24"/>
          <w:lang w:eastAsia="en-US" w:bidi="ar-SA"/>
        </w:rPr>
      </w:pPr>
      <w:r w:rsidRPr="00B0592B">
        <w:rPr>
          <w:b/>
          <w:bCs/>
          <w:color w:val="808080" w:themeColor="background1" w:themeShade="80"/>
          <w:sz w:val="24"/>
          <w:szCs w:val="24"/>
          <w:lang w:eastAsia="en-US" w:bidi="ar-SA"/>
        </w:rPr>
        <w:t>ПОЛОЖЕНИЕ</w:t>
      </w:r>
      <w:r w:rsidRPr="00B0592B">
        <w:rPr>
          <w:b/>
          <w:bCs/>
          <w:color w:val="808080" w:themeColor="background1" w:themeShade="80"/>
          <w:sz w:val="24"/>
          <w:szCs w:val="24"/>
          <w:lang w:eastAsia="en-US" w:bidi="ar-SA"/>
        </w:rPr>
        <w:br/>
        <w:t>о дополнительной общеобразовательной общеразвивающей программе</w:t>
      </w:r>
    </w:p>
    <w:p w:rsidR="006A772C" w:rsidRPr="00B0592B" w:rsidRDefault="006A772C" w:rsidP="006A772C">
      <w:pPr>
        <w:widowControl/>
        <w:autoSpaceDE/>
        <w:autoSpaceDN/>
        <w:jc w:val="center"/>
        <w:rPr>
          <w:b/>
          <w:color w:val="808080" w:themeColor="background1" w:themeShade="80"/>
          <w:sz w:val="24"/>
          <w:szCs w:val="24"/>
          <w:lang w:bidi="ar-SA"/>
        </w:rPr>
      </w:pPr>
      <w:r w:rsidRPr="00B0592B">
        <w:rPr>
          <w:b/>
          <w:color w:val="808080" w:themeColor="background1" w:themeShade="80"/>
          <w:sz w:val="24"/>
          <w:szCs w:val="24"/>
          <w:lang w:bidi="ar-SA"/>
        </w:rPr>
        <w:t xml:space="preserve">бюджетного общеобразовательного учреждения Вологодской области </w:t>
      </w:r>
    </w:p>
    <w:p w:rsidR="006A772C" w:rsidRPr="00B0592B" w:rsidRDefault="006A772C" w:rsidP="006A772C">
      <w:pPr>
        <w:widowControl/>
        <w:autoSpaceDE/>
        <w:autoSpaceDN/>
        <w:jc w:val="center"/>
        <w:rPr>
          <w:b/>
          <w:color w:val="808080" w:themeColor="background1" w:themeShade="80"/>
          <w:sz w:val="24"/>
          <w:szCs w:val="24"/>
          <w:lang w:bidi="ar-SA"/>
        </w:rPr>
      </w:pPr>
      <w:r w:rsidRPr="00B0592B">
        <w:rPr>
          <w:b/>
          <w:color w:val="808080" w:themeColor="background1" w:themeShade="80"/>
          <w:sz w:val="24"/>
          <w:szCs w:val="24"/>
          <w:lang w:bidi="ar-SA"/>
        </w:rPr>
        <w:t>«</w:t>
      </w:r>
      <w:proofErr w:type="spellStart"/>
      <w:r w:rsidRPr="00B0592B">
        <w:rPr>
          <w:b/>
          <w:color w:val="808080" w:themeColor="background1" w:themeShade="80"/>
          <w:sz w:val="24"/>
          <w:szCs w:val="24"/>
          <w:lang w:bidi="ar-SA"/>
        </w:rPr>
        <w:t>Грязовецкая</w:t>
      </w:r>
      <w:proofErr w:type="spellEnd"/>
      <w:r w:rsidRPr="00B0592B">
        <w:rPr>
          <w:b/>
          <w:color w:val="808080" w:themeColor="background1" w:themeShade="80"/>
          <w:sz w:val="24"/>
          <w:szCs w:val="24"/>
          <w:lang w:bidi="ar-SA"/>
        </w:rPr>
        <w:t xml:space="preserve"> школа-интернат для обучающихся с ограниченными возможностями </w:t>
      </w:r>
    </w:p>
    <w:p w:rsidR="006A772C" w:rsidRPr="00B0592B" w:rsidRDefault="006A772C" w:rsidP="006A772C">
      <w:pPr>
        <w:widowControl/>
        <w:autoSpaceDE/>
        <w:autoSpaceDN/>
        <w:jc w:val="center"/>
        <w:rPr>
          <w:b/>
          <w:color w:val="808080" w:themeColor="background1" w:themeShade="80"/>
          <w:sz w:val="24"/>
          <w:szCs w:val="24"/>
          <w:lang w:bidi="ar-SA"/>
        </w:rPr>
      </w:pPr>
      <w:r w:rsidRPr="00B0592B">
        <w:rPr>
          <w:b/>
          <w:color w:val="808080" w:themeColor="background1" w:themeShade="80"/>
          <w:sz w:val="24"/>
          <w:szCs w:val="24"/>
          <w:lang w:bidi="ar-SA"/>
        </w:rPr>
        <w:t>здоровья по зрению»</w:t>
      </w:r>
    </w:p>
    <w:p w:rsidR="006A772C" w:rsidRPr="00B0592B" w:rsidRDefault="006A772C" w:rsidP="006A772C">
      <w:pPr>
        <w:ind w:firstLine="709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>1.Общие положения</w:t>
      </w:r>
    </w:p>
    <w:p w:rsidR="006A772C" w:rsidRPr="00B0592B" w:rsidRDefault="006A772C" w:rsidP="006A772C">
      <w:pPr>
        <w:ind w:firstLine="709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>1.1.</w:t>
      </w:r>
      <w:r w:rsidRPr="00B0592B">
        <w:rPr>
          <w:color w:val="808080" w:themeColor="background1" w:themeShade="80"/>
          <w:sz w:val="24"/>
        </w:rPr>
        <w:tab/>
        <w:t xml:space="preserve">Положение разработано в соответствии с Федеральным законом от 29.12.2012 №273-ФЗ «Об образовании в Российской Федерации», приказом </w:t>
      </w:r>
      <w:proofErr w:type="spellStart"/>
      <w:r w:rsidRPr="00B0592B">
        <w:rPr>
          <w:color w:val="808080" w:themeColor="background1" w:themeShade="80"/>
          <w:sz w:val="24"/>
        </w:rPr>
        <w:t>Минобрнауки</w:t>
      </w:r>
      <w:proofErr w:type="spellEnd"/>
      <w:r w:rsidRPr="00B0592B">
        <w:rPr>
          <w:color w:val="808080" w:themeColor="background1" w:themeShade="80"/>
          <w:sz w:val="24"/>
        </w:rPr>
        <w:t xml:space="preserve"> России от 09.11.2018 №196 «Об утверждении Порядка организации и осуществления образовательной деятельности по дополнительным общеобразовательным программам», постановлением Главного государственного санитарного врача Российской Федерации от 04.07.2014 №41 «Об утверждении СанПиН 2.4.4.3172-14 «Санитарно- 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уставом </w:t>
      </w:r>
      <w:r w:rsidR="00AB37BC" w:rsidRPr="00B0592B">
        <w:rPr>
          <w:color w:val="808080" w:themeColor="background1" w:themeShade="80"/>
          <w:sz w:val="24"/>
        </w:rPr>
        <w:t>бюджетного общеобразовательного учреждения Вологодской области  «</w:t>
      </w:r>
      <w:proofErr w:type="spellStart"/>
      <w:r w:rsidR="00AB37BC" w:rsidRPr="00B0592B">
        <w:rPr>
          <w:color w:val="808080" w:themeColor="background1" w:themeShade="80"/>
          <w:sz w:val="24"/>
        </w:rPr>
        <w:t>Грязовецкая</w:t>
      </w:r>
      <w:proofErr w:type="spellEnd"/>
      <w:r w:rsidR="00AB37BC" w:rsidRPr="00B0592B">
        <w:rPr>
          <w:color w:val="808080" w:themeColor="background1" w:themeShade="80"/>
          <w:sz w:val="24"/>
        </w:rPr>
        <w:t xml:space="preserve"> школа-интернат для обучающихся с ограниченными возможностями  здоровья по зрению» (далее – школа-интернат)</w:t>
      </w:r>
      <w:r w:rsidRPr="00B0592B">
        <w:rPr>
          <w:color w:val="808080" w:themeColor="background1" w:themeShade="80"/>
          <w:sz w:val="24"/>
        </w:rPr>
        <w:t>.</w:t>
      </w:r>
    </w:p>
    <w:p w:rsidR="006A772C" w:rsidRPr="00B0592B" w:rsidRDefault="006A772C" w:rsidP="006A772C">
      <w:pPr>
        <w:ind w:firstLine="709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 xml:space="preserve">1.2. В </w:t>
      </w:r>
      <w:r w:rsidR="00AB37BC" w:rsidRPr="00B0592B">
        <w:rPr>
          <w:color w:val="808080" w:themeColor="background1" w:themeShade="80"/>
          <w:sz w:val="24"/>
        </w:rPr>
        <w:t>ш</w:t>
      </w:r>
      <w:r w:rsidRPr="00B0592B">
        <w:rPr>
          <w:color w:val="808080" w:themeColor="background1" w:themeShade="80"/>
          <w:sz w:val="24"/>
        </w:rPr>
        <w:t>коле-интернате могут реализовываться следующие типы программ дополнительного образования детей</w:t>
      </w:r>
      <w:r w:rsidR="00AB37BC" w:rsidRPr="00B0592B">
        <w:rPr>
          <w:color w:val="808080" w:themeColor="background1" w:themeShade="80"/>
          <w:sz w:val="24"/>
        </w:rPr>
        <w:t xml:space="preserve"> (далее - программа ДО)</w:t>
      </w:r>
      <w:r w:rsidRPr="00B0592B">
        <w:rPr>
          <w:color w:val="808080" w:themeColor="background1" w:themeShade="80"/>
          <w:sz w:val="24"/>
        </w:rPr>
        <w:t>:</w:t>
      </w:r>
    </w:p>
    <w:p w:rsidR="006A772C" w:rsidRPr="00B0592B" w:rsidRDefault="006A772C" w:rsidP="006A772C">
      <w:pPr>
        <w:ind w:firstLine="709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>-</w:t>
      </w:r>
      <w:r w:rsidRPr="00B0592B">
        <w:rPr>
          <w:color w:val="808080" w:themeColor="background1" w:themeShade="80"/>
          <w:sz w:val="24"/>
        </w:rPr>
        <w:tab/>
        <w:t>примерная (типовая) программа – утвержденная Министерством образования РФ и рекомендованная государственным органом управления образованием в качестве примерной по конкретной образовательной области или направлению деятельности;</w:t>
      </w:r>
    </w:p>
    <w:p w:rsidR="006A772C" w:rsidRPr="00B0592B" w:rsidRDefault="006A772C" w:rsidP="00E14CFB">
      <w:pPr>
        <w:ind w:firstLine="709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>-</w:t>
      </w:r>
      <w:r w:rsidRPr="00B0592B">
        <w:rPr>
          <w:color w:val="808080" w:themeColor="background1" w:themeShade="80"/>
          <w:sz w:val="24"/>
        </w:rPr>
        <w:tab/>
        <w:t>модифицированная (адаптированная) программа – программа дополнительного образования детей, рекомендованная Министерством образования РФ и адаптированная под условия учреждения, скорректированная конкретным педагогом, содержание данной программы основано на типовой, с внесением изменений в отбор тем, порядок их изучения, изменений в распределении часов, в отбор материала по темам, с учётом возраста и уровня подготовки учащихся, режима и временных параметров осуществления деятельности, нестандартности индивидуальных результатов обучения и воспитания;</w:t>
      </w:r>
    </w:p>
    <w:p w:rsidR="006A772C" w:rsidRPr="00B0592B" w:rsidRDefault="006A772C" w:rsidP="006A772C">
      <w:pPr>
        <w:ind w:firstLine="709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>-</w:t>
      </w:r>
      <w:r w:rsidRPr="00B0592B">
        <w:rPr>
          <w:color w:val="808080" w:themeColor="background1" w:themeShade="80"/>
          <w:sz w:val="24"/>
        </w:rPr>
        <w:tab/>
        <w:t>экспериментальная программа – ее целью является изменение содержания, организационно-педагогических основ и методов обучения, предложение новых областей знания, внедрение новых педагогических технологий; в случае выявления новизны предложений автора экспериментальная программа может претендовать на статус авторской;</w:t>
      </w:r>
    </w:p>
    <w:p w:rsidR="00F12C76" w:rsidRPr="00B0592B" w:rsidRDefault="006A772C" w:rsidP="006A772C">
      <w:pPr>
        <w:ind w:firstLine="709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>-</w:t>
      </w:r>
      <w:r w:rsidRPr="00B0592B">
        <w:rPr>
          <w:color w:val="808080" w:themeColor="background1" w:themeShade="80"/>
          <w:sz w:val="24"/>
        </w:rPr>
        <w:tab/>
        <w:t>авторская дополнительная общеразвивающая образовательная программа – документ, созданный на основе примерной (типовой) образовательной программы и имеющий авторскую концепцию построения образовательного процесса и (или) содержания образовательной программы, обладающий актуальностью, оригинальностью и обязательно новизной; это программа преподавания нового учебного курса (предмета) или новая образовательная концепция изучаемых ранее предметов. Авторская программа разрабатывается одним или группой авторов. Внедрению авторской образовательной программы в практику предшествует период ее апробации.</w:t>
      </w:r>
    </w:p>
    <w:p w:rsidR="006A772C" w:rsidRPr="00B0592B" w:rsidRDefault="006A772C" w:rsidP="006A772C">
      <w:pPr>
        <w:ind w:firstLine="709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>1.3.</w:t>
      </w:r>
      <w:r w:rsidRPr="00B0592B">
        <w:rPr>
          <w:color w:val="808080" w:themeColor="background1" w:themeShade="80"/>
          <w:sz w:val="24"/>
        </w:rPr>
        <w:tab/>
      </w:r>
      <w:r w:rsidR="00AB37BC" w:rsidRPr="00B0592B">
        <w:rPr>
          <w:color w:val="808080" w:themeColor="background1" w:themeShade="80"/>
          <w:sz w:val="24"/>
        </w:rPr>
        <w:t xml:space="preserve">Программа </w:t>
      </w:r>
      <w:proofErr w:type="gramStart"/>
      <w:r w:rsidR="00AB37BC" w:rsidRPr="00B0592B">
        <w:rPr>
          <w:color w:val="808080" w:themeColor="background1" w:themeShade="80"/>
          <w:sz w:val="24"/>
        </w:rPr>
        <w:t>ДО</w:t>
      </w:r>
      <w:r w:rsidRPr="00B0592B">
        <w:rPr>
          <w:color w:val="808080" w:themeColor="background1" w:themeShade="80"/>
          <w:sz w:val="24"/>
        </w:rPr>
        <w:t xml:space="preserve">  –</w:t>
      </w:r>
      <w:proofErr w:type="gramEnd"/>
      <w:r w:rsidRPr="00B0592B">
        <w:rPr>
          <w:color w:val="808080" w:themeColor="background1" w:themeShade="80"/>
          <w:sz w:val="24"/>
        </w:rPr>
        <w:t xml:space="preserve"> нормативный документ, разработанный педагогическим работником </w:t>
      </w:r>
      <w:r w:rsidR="00AB37BC" w:rsidRPr="00B0592B">
        <w:rPr>
          <w:color w:val="808080" w:themeColor="background1" w:themeShade="80"/>
          <w:sz w:val="24"/>
        </w:rPr>
        <w:t>школы-интерната</w:t>
      </w:r>
      <w:r w:rsidRPr="00B0592B">
        <w:rPr>
          <w:color w:val="808080" w:themeColor="background1" w:themeShade="80"/>
          <w:sz w:val="24"/>
        </w:rPr>
        <w:t>, отражающий педагогическую концепцию в соответствии с заявленными целями деятельности, содержащий условия, метод</w:t>
      </w:r>
      <w:r w:rsidR="00AB37BC" w:rsidRPr="00B0592B">
        <w:rPr>
          <w:color w:val="808080" w:themeColor="background1" w:themeShade="80"/>
          <w:sz w:val="24"/>
        </w:rPr>
        <w:t>ы и технологию достижения целей</w:t>
      </w:r>
      <w:r w:rsidRPr="00B0592B">
        <w:rPr>
          <w:color w:val="808080" w:themeColor="background1" w:themeShade="80"/>
          <w:sz w:val="24"/>
        </w:rPr>
        <w:t xml:space="preserve">; последовательность осуществления, информационное, технологическое и ресурсное обеспечение образовательного процесса в соответствии с обоснованными целями и </w:t>
      </w:r>
      <w:r w:rsidRPr="00B0592B">
        <w:rPr>
          <w:color w:val="808080" w:themeColor="background1" w:themeShade="80"/>
          <w:sz w:val="24"/>
        </w:rPr>
        <w:lastRenderedPageBreak/>
        <w:t>содержанием образования.</w:t>
      </w:r>
    </w:p>
    <w:p w:rsidR="006A772C" w:rsidRPr="00B0592B" w:rsidRDefault="006A772C" w:rsidP="00AB37BC">
      <w:pPr>
        <w:ind w:firstLine="709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>1.4.</w:t>
      </w:r>
      <w:r w:rsidRPr="00B0592B">
        <w:rPr>
          <w:color w:val="808080" w:themeColor="background1" w:themeShade="80"/>
          <w:sz w:val="24"/>
        </w:rPr>
        <w:tab/>
      </w:r>
      <w:r w:rsidR="00AB37BC" w:rsidRPr="00B0592B">
        <w:rPr>
          <w:color w:val="808080" w:themeColor="background1" w:themeShade="80"/>
          <w:sz w:val="24"/>
        </w:rPr>
        <w:t xml:space="preserve">Программа </w:t>
      </w:r>
      <w:proofErr w:type="gramStart"/>
      <w:r w:rsidR="00AB37BC" w:rsidRPr="00B0592B">
        <w:rPr>
          <w:color w:val="808080" w:themeColor="background1" w:themeShade="80"/>
          <w:sz w:val="24"/>
        </w:rPr>
        <w:t xml:space="preserve">ДО </w:t>
      </w:r>
      <w:r w:rsidRPr="00B0592B">
        <w:rPr>
          <w:color w:val="808080" w:themeColor="background1" w:themeShade="80"/>
          <w:sz w:val="24"/>
        </w:rPr>
        <w:t xml:space="preserve"> может</w:t>
      </w:r>
      <w:proofErr w:type="gramEnd"/>
      <w:r w:rsidRPr="00B0592B">
        <w:rPr>
          <w:color w:val="808080" w:themeColor="background1" w:themeShade="80"/>
          <w:sz w:val="24"/>
        </w:rPr>
        <w:t xml:space="preserve"> соответствовать следующим направленностям:</w:t>
      </w:r>
      <w:r w:rsidR="00AB37BC" w:rsidRPr="00B0592B">
        <w:rPr>
          <w:color w:val="808080" w:themeColor="background1" w:themeShade="80"/>
          <w:sz w:val="24"/>
        </w:rPr>
        <w:t xml:space="preserve"> </w:t>
      </w:r>
      <w:r w:rsidRPr="00B0592B">
        <w:rPr>
          <w:color w:val="808080" w:themeColor="background1" w:themeShade="80"/>
          <w:sz w:val="24"/>
        </w:rPr>
        <w:t>технической</w:t>
      </w:r>
      <w:r w:rsidR="00AB37BC" w:rsidRPr="00B0592B">
        <w:rPr>
          <w:color w:val="808080" w:themeColor="background1" w:themeShade="80"/>
          <w:sz w:val="24"/>
        </w:rPr>
        <w:t xml:space="preserve">, </w:t>
      </w:r>
      <w:r w:rsidRPr="00B0592B">
        <w:rPr>
          <w:color w:val="808080" w:themeColor="background1" w:themeShade="80"/>
          <w:sz w:val="24"/>
        </w:rPr>
        <w:t>художественной</w:t>
      </w:r>
      <w:r w:rsidR="00AB37BC" w:rsidRPr="00B0592B">
        <w:rPr>
          <w:color w:val="808080" w:themeColor="background1" w:themeShade="80"/>
          <w:sz w:val="24"/>
        </w:rPr>
        <w:t xml:space="preserve">, </w:t>
      </w:r>
      <w:r w:rsidRPr="00B0592B">
        <w:rPr>
          <w:color w:val="808080" w:themeColor="background1" w:themeShade="80"/>
          <w:sz w:val="24"/>
        </w:rPr>
        <w:t>физкультурно-спортивной</w:t>
      </w:r>
      <w:r w:rsidR="00AB37BC" w:rsidRPr="00B0592B">
        <w:rPr>
          <w:color w:val="808080" w:themeColor="background1" w:themeShade="80"/>
          <w:sz w:val="24"/>
        </w:rPr>
        <w:t xml:space="preserve">, </w:t>
      </w:r>
      <w:r w:rsidRPr="00B0592B">
        <w:rPr>
          <w:color w:val="808080" w:themeColor="background1" w:themeShade="80"/>
          <w:sz w:val="24"/>
        </w:rPr>
        <w:t>туристско-краеведческой</w:t>
      </w:r>
      <w:r w:rsidR="00AB37BC" w:rsidRPr="00B0592B">
        <w:rPr>
          <w:color w:val="808080" w:themeColor="background1" w:themeShade="80"/>
          <w:sz w:val="24"/>
        </w:rPr>
        <w:t xml:space="preserve">, </w:t>
      </w:r>
      <w:r w:rsidRPr="00B0592B">
        <w:rPr>
          <w:color w:val="808080" w:themeColor="background1" w:themeShade="80"/>
          <w:sz w:val="24"/>
        </w:rPr>
        <w:t>социально-педагогической</w:t>
      </w:r>
      <w:r w:rsidR="00AB37BC" w:rsidRPr="00B0592B">
        <w:rPr>
          <w:color w:val="808080" w:themeColor="background1" w:themeShade="80"/>
          <w:sz w:val="24"/>
        </w:rPr>
        <w:t xml:space="preserve">, </w:t>
      </w:r>
      <w:r w:rsidRPr="00B0592B">
        <w:rPr>
          <w:color w:val="808080" w:themeColor="background1" w:themeShade="80"/>
          <w:sz w:val="24"/>
        </w:rPr>
        <w:t>естественнонаучной.</w:t>
      </w:r>
    </w:p>
    <w:p w:rsidR="006A772C" w:rsidRPr="00B0592B" w:rsidRDefault="006A772C" w:rsidP="006A772C">
      <w:pPr>
        <w:ind w:firstLine="709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>2.</w:t>
      </w:r>
      <w:r w:rsidRPr="00B0592B">
        <w:rPr>
          <w:color w:val="808080" w:themeColor="background1" w:themeShade="80"/>
          <w:sz w:val="24"/>
        </w:rPr>
        <w:tab/>
        <w:t xml:space="preserve">Цель, </w:t>
      </w:r>
      <w:proofErr w:type="gramStart"/>
      <w:r w:rsidRPr="00B0592B">
        <w:rPr>
          <w:color w:val="808080" w:themeColor="background1" w:themeShade="80"/>
          <w:sz w:val="24"/>
        </w:rPr>
        <w:t xml:space="preserve">задачи </w:t>
      </w:r>
      <w:r w:rsidR="00AB37BC" w:rsidRPr="00B0592B">
        <w:rPr>
          <w:color w:val="808080" w:themeColor="background1" w:themeShade="80"/>
          <w:sz w:val="24"/>
        </w:rPr>
        <w:t xml:space="preserve"> программы</w:t>
      </w:r>
      <w:proofErr w:type="gramEnd"/>
      <w:r w:rsidR="00AB37BC" w:rsidRPr="00B0592B">
        <w:rPr>
          <w:color w:val="808080" w:themeColor="background1" w:themeShade="80"/>
          <w:sz w:val="24"/>
        </w:rPr>
        <w:t xml:space="preserve"> ДО</w:t>
      </w:r>
    </w:p>
    <w:p w:rsidR="006A772C" w:rsidRPr="00B0592B" w:rsidRDefault="006A772C" w:rsidP="006A772C">
      <w:pPr>
        <w:ind w:firstLine="709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>Цель Программы – обеспечение развития и воспитания детей, их жизненное и профессиональнее самоопределение.</w:t>
      </w:r>
    </w:p>
    <w:p w:rsidR="006A772C" w:rsidRPr="00B0592B" w:rsidRDefault="006A772C" w:rsidP="006A772C">
      <w:pPr>
        <w:ind w:firstLine="709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>Основными задачами при реализации Программы являются:</w:t>
      </w:r>
    </w:p>
    <w:p w:rsidR="006A772C" w:rsidRPr="00B0592B" w:rsidRDefault="006A772C" w:rsidP="006A772C">
      <w:pPr>
        <w:ind w:firstLine="709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>-</w:t>
      </w:r>
      <w:r w:rsidRPr="00B0592B">
        <w:rPr>
          <w:color w:val="808080" w:themeColor="background1" w:themeShade="80"/>
          <w:sz w:val="24"/>
        </w:rPr>
        <w:tab/>
        <w:t xml:space="preserve">формирование и развитие </w:t>
      </w:r>
      <w:proofErr w:type="gramStart"/>
      <w:r w:rsidRPr="00B0592B">
        <w:rPr>
          <w:color w:val="808080" w:themeColor="background1" w:themeShade="80"/>
          <w:sz w:val="24"/>
        </w:rPr>
        <w:t>творческих  способностей</w:t>
      </w:r>
      <w:proofErr w:type="gramEnd"/>
      <w:r w:rsidRPr="00B0592B">
        <w:rPr>
          <w:color w:val="808080" w:themeColor="background1" w:themeShade="80"/>
          <w:sz w:val="24"/>
        </w:rPr>
        <w:t xml:space="preserve"> обучающихся;</w:t>
      </w:r>
    </w:p>
    <w:p w:rsidR="006A772C" w:rsidRPr="00B0592B" w:rsidRDefault="006A772C" w:rsidP="006A772C">
      <w:pPr>
        <w:ind w:firstLine="709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>-</w:t>
      </w:r>
      <w:r w:rsidRPr="00B0592B">
        <w:rPr>
          <w:color w:val="808080" w:themeColor="background1" w:themeShade="80"/>
          <w:sz w:val="24"/>
        </w:rPr>
        <w:tab/>
        <w:t xml:space="preserve">удовлетворение </w:t>
      </w:r>
      <w:proofErr w:type="gramStart"/>
      <w:r w:rsidRPr="00B0592B">
        <w:rPr>
          <w:color w:val="808080" w:themeColor="background1" w:themeShade="80"/>
          <w:sz w:val="24"/>
        </w:rPr>
        <w:t>индивидуальных потребностей</w:t>
      </w:r>
      <w:proofErr w:type="gramEnd"/>
      <w:r w:rsidRPr="00B0592B">
        <w:rPr>
          <w:color w:val="808080" w:themeColor="background1" w:themeShade="80"/>
          <w:sz w:val="24"/>
        </w:rPr>
        <w:t xml:space="preserve"> обучающихся в интеллектуальном, нравственном, художественно-эстетическом развитии, а также в занятиях физической культурой и спортом;</w:t>
      </w:r>
    </w:p>
    <w:p w:rsidR="006A772C" w:rsidRPr="00B0592B" w:rsidRDefault="006A772C" w:rsidP="006A772C">
      <w:pPr>
        <w:ind w:firstLine="709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>-</w:t>
      </w:r>
      <w:r w:rsidRPr="00B0592B">
        <w:rPr>
          <w:color w:val="808080" w:themeColor="background1" w:themeShade="80"/>
          <w:sz w:val="24"/>
        </w:rPr>
        <w:tab/>
        <w:t>формирование культуры здорового и безопасного образа жизни;</w:t>
      </w:r>
    </w:p>
    <w:p w:rsidR="006A772C" w:rsidRPr="00B0592B" w:rsidRDefault="006A772C" w:rsidP="006A772C">
      <w:pPr>
        <w:ind w:firstLine="709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>-</w:t>
      </w:r>
      <w:r w:rsidRPr="00B0592B">
        <w:rPr>
          <w:color w:val="808080" w:themeColor="background1" w:themeShade="80"/>
          <w:sz w:val="24"/>
        </w:rPr>
        <w:tab/>
        <w:t>обеспечение духовно-нравственного, гражданско-патриотического, военно- патриотического и трудового воспитания обучающихся;</w:t>
      </w:r>
    </w:p>
    <w:p w:rsidR="006A772C" w:rsidRPr="00B0592B" w:rsidRDefault="006A772C" w:rsidP="006A772C">
      <w:pPr>
        <w:ind w:firstLine="709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>выявление, развитие и поддержку талантливых обучающихся, а также лиц, проявивших выдающиеся способности;</w:t>
      </w:r>
    </w:p>
    <w:p w:rsidR="006A772C" w:rsidRPr="00B0592B" w:rsidRDefault="006A772C" w:rsidP="006A772C">
      <w:pPr>
        <w:ind w:firstLine="709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>-</w:t>
      </w:r>
      <w:r w:rsidRPr="00B0592B">
        <w:rPr>
          <w:color w:val="808080" w:themeColor="background1" w:themeShade="80"/>
          <w:sz w:val="24"/>
        </w:rPr>
        <w:tab/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6A772C" w:rsidRPr="00B0592B" w:rsidRDefault="006A772C" w:rsidP="006A772C">
      <w:pPr>
        <w:ind w:firstLine="709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>-</w:t>
      </w:r>
      <w:r w:rsidRPr="00B0592B">
        <w:rPr>
          <w:color w:val="808080" w:themeColor="background1" w:themeShade="80"/>
          <w:sz w:val="24"/>
        </w:rPr>
        <w:tab/>
        <w:t>профессиональную ориентацию обучающихся;</w:t>
      </w:r>
    </w:p>
    <w:p w:rsidR="006A772C" w:rsidRPr="00B0592B" w:rsidRDefault="006A772C" w:rsidP="006A772C">
      <w:pPr>
        <w:ind w:firstLine="709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>-</w:t>
      </w:r>
      <w:r w:rsidRPr="00B0592B">
        <w:rPr>
          <w:color w:val="808080" w:themeColor="background1" w:themeShade="80"/>
          <w:sz w:val="24"/>
        </w:rPr>
        <w:tab/>
        <w:t>социализацию и адаптацию обучающихся к жизни в обществе;</w:t>
      </w:r>
    </w:p>
    <w:p w:rsidR="006A772C" w:rsidRPr="00B0592B" w:rsidRDefault="006A772C" w:rsidP="006A772C">
      <w:pPr>
        <w:ind w:firstLine="709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>формирование общей культуры обучающихся;</w:t>
      </w:r>
    </w:p>
    <w:p w:rsidR="006A772C" w:rsidRPr="00B0592B" w:rsidRDefault="006A772C" w:rsidP="006A772C">
      <w:pPr>
        <w:ind w:firstLine="709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>-</w:t>
      </w:r>
      <w:r w:rsidRPr="00B0592B">
        <w:rPr>
          <w:color w:val="808080" w:themeColor="background1" w:themeShade="80"/>
          <w:sz w:val="24"/>
        </w:rPr>
        <w:tab/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6A772C" w:rsidRPr="00B0592B" w:rsidRDefault="006A772C" w:rsidP="006A772C">
      <w:pPr>
        <w:ind w:firstLine="709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>2.2. Содержание Программы должно соответствовать:</w:t>
      </w:r>
    </w:p>
    <w:p w:rsidR="006A772C" w:rsidRPr="00B0592B" w:rsidRDefault="006A772C" w:rsidP="006A772C">
      <w:pPr>
        <w:ind w:firstLine="709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>-</w:t>
      </w:r>
      <w:r w:rsidRPr="00B0592B">
        <w:rPr>
          <w:color w:val="808080" w:themeColor="background1" w:themeShade="80"/>
          <w:sz w:val="24"/>
        </w:rPr>
        <w:tab/>
        <w:t>соответствующему уровню образования (начальному общему, основному общему, среднему (полному) общему образованию);</w:t>
      </w:r>
    </w:p>
    <w:p w:rsidR="006A772C" w:rsidRPr="00B0592B" w:rsidRDefault="006A772C" w:rsidP="006A772C">
      <w:pPr>
        <w:ind w:firstLine="709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>-</w:t>
      </w:r>
      <w:r w:rsidRPr="00B0592B">
        <w:rPr>
          <w:color w:val="808080" w:themeColor="background1" w:themeShade="80"/>
          <w:sz w:val="24"/>
        </w:rPr>
        <w:tab/>
        <w:t xml:space="preserve">направленностям, согласно Приказу </w:t>
      </w:r>
      <w:proofErr w:type="spellStart"/>
      <w:r w:rsidRPr="00B0592B">
        <w:rPr>
          <w:color w:val="808080" w:themeColor="background1" w:themeShade="80"/>
          <w:sz w:val="24"/>
        </w:rPr>
        <w:t>Минобрнауки</w:t>
      </w:r>
      <w:proofErr w:type="spellEnd"/>
      <w:r w:rsidRPr="00B0592B">
        <w:rPr>
          <w:color w:val="808080" w:themeColor="background1" w:themeShade="80"/>
          <w:sz w:val="24"/>
        </w:rPr>
        <w:t xml:space="preserve"> России от 09.11.2018 №196 «Об утверждении Порядка организации и осуществления образовательной деятельности по дополнительным общеобразовательным программам</w:t>
      </w:r>
      <w:proofErr w:type="gramStart"/>
      <w:r w:rsidRPr="00B0592B">
        <w:rPr>
          <w:color w:val="808080" w:themeColor="background1" w:themeShade="80"/>
          <w:sz w:val="24"/>
        </w:rPr>
        <w:t>»</w:t>
      </w:r>
      <w:proofErr w:type="gramEnd"/>
      <w:r w:rsidRPr="00B0592B">
        <w:rPr>
          <w:color w:val="808080" w:themeColor="background1" w:themeShade="80"/>
          <w:sz w:val="24"/>
        </w:rPr>
        <w:t>;</w:t>
      </w:r>
    </w:p>
    <w:p w:rsidR="006A772C" w:rsidRPr="00B0592B" w:rsidRDefault="006A772C" w:rsidP="006A772C">
      <w:pPr>
        <w:ind w:firstLine="709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>-</w:t>
      </w:r>
      <w:r w:rsidRPr="00B0592B">
        <w:rPr>
          <w:color w:val="808080" w:themeColor="background1" w:themeShade="80"/>
          <w:sz w:val="24"/>
        </w:rPr>
        <w:tab/>
        <w:t>современным образовательным технологиям, отраженным в принципах обучения (индивидуальности,</w:t>
      </w:r>
      <w:r w:rsidRPr="00B0592B">
        <w:rPr>
          <w:color w:val="808080" w:themeColor="background1" w:themeShade="80"/>
          <w:sz w:val="24"/>
        </w:rPr>
        <w:tab/>
        <w:t>доступности,</w:t>
      </w:r>
      <w:r w:rsidRPr="00B0592B">
        <w:rPr>
          <w:color w:val="808080" w:themeColor="background1" w:themeShade="80"/>
          <w:sz w:val="24"/>
        </w:rPr>
        <w:tab/>
        <w:t>преемственности, результативности);</w:t>
      </w:r>
    </w:p>
    <w:p w:rsidR="006A772C" w:rsidRPr="00B0592B" w:rsidRDefault="006A772C" w:rsidP="006A772C">
      <w:pPr>
        <w:ind w:firstLine="709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>-</w:t>
      </w:r>
      <w:r w:rsidRPr="00B0592B">
        <w:rPr>
          <w:color w:val="808080" w:themeColor="background1" w:themeShade="80"/>
          <w:sz w:val="24"/>
        </w:rPr>
        <w:tab/>
        <w:t>формам и методам обучения (активные методы дистанционного обучения, дифференцированного обучения, занятия, конкурсы, соревнования, экскурсии, походы и т. д.);</w:t>
      </w:r>
    </w:p>
    <w:p w:rsidR="006A772C" w:rsidRPr="00B0592B" w:rsidRDefault="006A772C" w:rsidP="006A772C">
      <w:pPr>
        <w:ind w:firstLine="709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>-</w:t>
      </w:r>
      <w:r w:rsidRPr="00B0592B">
        <w:rPr>
          <w:color w:val="808080" w:themeColor="background1" w:themeShade="80"/>
          <w:sz w:val="24"/>
        </w:rPr>
        <w:tab/>
        <w:t>методам контроля и управления образовательным процессом (анализу результатов деятельности детей); средствам обучения (перечень необходимого оборудования, инструментов и материалов в расчете на каждого обучающегося в объединении);</w:t>
      </w:r>
    </w:p>
    <w:p w:rsidR="006A772C" w:rsidRPr="00B0592B" w:rsidRDefault="006A772C" w:rsidP="006A772C">
      <w:pPr>
        <w:ind w:firstLine="709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>-</w:t>
      </w:r>
      <w:r w:rsidRPr="00B0592B">
        <w:rPr>
          <w:color w:val="808080" w:themeColor="background1" w:themeShade="80"/>
          <w:sz w:val="24"/>
        </w:rPr>
        <w:tab/>
        <w:t>достижениям мировой культуры, российским традициям, культурно - национальным особенностям регионов.</w:t>
      </w:r>
    </w:p>
    <w:p w:rsidR="006A772C" w:rsidRPr="00B0592B" w:rsidRDefault="006A772C" w:rsidP="006A772C">
      <w:pPr>
        <w:ind w:firstLine="709"/>
        <w:jc w:val="both"/>
        <w:rPr>
          <w:b/>
          <w:color w:val="808080" w:themeColor="background1" w:themeShade="80"/>
          <w:sz w:val="24"/>
        </w:rPr>
      </w:pPr>
      <w:r w:rsidRPr="00B0592B">
        <w:rPr>
          <w:b/>
          <w:color w:val="808080" w:themeColor="background1" w:themeShade="80"/>
          <w:sz w:val="24"/>
        </w:rPr>
        <w:t xml:space="preserve">3. Структура </w:t>
      </w:r>
      <w:r w:rsidR="00AB37BC" w:rsidRPr="00B0592B">
        <w:rPr>
          <w:b/>
          <w:color w:val="808080" w:themeColor="background1" w:themeShade="80"/>
          <w:sz w:val="24"/>
        </w:rPr>
        <w:t>программы ДО</w:t>
      </w:r>
    </w:p>
    <w:p w:rsidR="006A772C" w:rsidRPr="00B0592B" w:rsidRDefault="00577B98" w:rsidP="003E2EB8">
      <w:pPr>
        <w:ind w:firstLine="709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>Дополнительная</w:t>
      </w:r>
      <w:r w:rsidRPr="00B0592B">
        <w:rPr>
          <w:color w:val="808080" w:themeColor="background1" w:themeShade="80"/>
          <w:sz w:val="24"/>
        </w:rPr>
        <w:tab/>
        <w:t>общеобразовательная общеразвивающая программа включает в себя следующие структурные элементы:</w:t>
      </w:r>
    </w:p>
    <w:p w:rsidR="006A772C" w:rsidRPr="00B0592B" w:rsidRDefault="006A772C" w:rsidP="006A772C">
      <w:pPr>
        <w:ind w:firstLine="709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 xml:space="preserve">3.1. </w:t>
      </w:r>
      <w:r w:rsidRPr="00B0592B">
        <w:rPr>
          <w:b/>
          <w:color w:val="808080" w:themeColor="background1" w:themeShade="80"/>
          <w:sz w:val="24"/>
        </w:rPr>
        <w:t>Титульный лист</w:t>
      </w:r>
      <w:r w:rsidRPr="00B0592B">
        <w:rPr>
          <w:color w:val="808080" w:themeColor="background1" w:themeShade="80"/>
          <w:sz w:val="24"/>
        </w:rPr>
        <w:t xml:space="preserve">: наименование </w:t>
      </w:r>
      <w:r w:rsidR="00577B98" w:rsidRPr="00B0592B">
        <w:rPr>
          <w:color w:val="808080" w:themeColor="background1" w:themeShade="80"/>
          <w:sz w:val="24"/>
        </w:rPr>
        <w:t>Учреждения, осуществляющего реализацию программы;</w:t>
      </w:r>
      <w:r w:rsidRPr="00B0592B">
        <w:rPr>
          <w:color w:val="808080" w:themeColor="background1" w:themeShade="80"/>
          <w:sz w:val="24"/>
        </w:rPr>
        <w:t xml:space="preserve"> </w:t>
      </w:r>
      <w:r w:rsidR="00577B98" w:rsidRPr="00B0592B">
        <w:rPr>
          <w:color w:val="808080" w:themeColor="background1" w:themeShade="80"/>
          <w:sz w:val="24"/>
        </w:rPr>
        <w:t xml:space="preserve">гриф принятия и утверждения программы в соответствии с порядком, предусмотренным Уставом и локальным актом Учреждения; </w:t>
      </w:r>
      <w:r w:rsidRPr="00B0592B">
        <w:rPr>
          <w:color w:val="808080" w:themeColor="background1" w:themeShade="80"/>
          <w:sz w:val="24"/>
        </w:rPr>
        <w:t>название образовательной программы, которая отражает ее содержание и направленность; возраст детей, на которых рассчитана образовательная программа; срок реализац</w:t>
      </w:r>
      <w:r w:rsidR="00577B98" w:rsidRPr="00B0592B">
        <w:rPr>
          <w:color w:val="808080" w:themeColor="background1" w:themeShade="80"/>
          <w:sz w:val="24"/>
        </w:rPr>
        <w:t>ии образовательной программы; ФИ</w:t>
      </w:r>
      <w:r w:rsidRPr="00B0592B">
        <w:rPr>
          <w:color w:val="808080" w:themeColor="background1" w:themeShade="80"/>
          <w:sz w:val="24"/>
        </w:rPr>
        <w:t>О, должность автора (авторов) образовательной программы; год разработки программы</w:t>
      </w:r>
      <w:r w:rsidR="001F6869" w:rsidRPr="00B0592B">
        <w:rPr>
          <w:color w:val="808080" w:themeColor="background1" w:themeShade="80"/>
          <w:sz w:val="24"/>
        </w:rPr>
        <w:t xml:space="preserve"> ДО.</w:t>
      </w:r>
    </w:p>
    <w:p w:rsidR="00577B98" w:rsidRPr="00B0592B" w:rsidRDefault="00577B98" w:rsidP="00577B98">
      <w:pPr>
        <w:ind w:firstLine="709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 xml:space="preserve">3.2. </w:t>
      </w:r>
      <w:r w:rsidRPr="00B0592B">
        <w:rPr>
          <w:b/>
          <w:color w:val="808080" w:themeColor="background1" w:themeShade="80"/>
          <w:sz w:val="24"/>
        </w:rPr>
        <w:t>Пояснительная записка</w:t>
      </w:r>
      <w:r w:rsidRPr="00B0592B">
        <w:rPr>
          <w:color w:val="808080" w:themeColor="background1" w:themeShade="80"/>
          <w:sz w:val="24"/>
        </w:rPr>
        <w:t xml:space="preserve"> содержит основные характеристики программы:</w:t>
      </w:r>
    </w:p>
    <w:p w:rsidR="00577B98" w:rsidRPr="00B0592B" w:rsidRDefault="00577B98" w:rsidP="00577B98">
      <w:pPr>
        <w:ind w:firstLine="709"/>
        <w:jc w:val="both"/>
        <w:rPr>
          <w:color w:val="808080" w:themeColor="background1" w:themeShade="80"/>
          <w:sz w:val="24"/>
        </w:rPr>
      </w:pPr>
      <w:r w:rsidRPr="00B0592B">
        <w:rPr>
          <w:b/>
          <w:color w:val="808080" w:themeColor="background1" w:themeShade="80"/>
          <w:sz w:val="24"/>
        </w:rPr>
        <w:t xml:space="preserve">Направленность </w:t>
      </w:r>
      <w:r w:rsidRPr="00B0592B">
        <w:rPr>
          <w:color w:val="808080" w:themeColor="background1" w:themeShade="80"/>
          <w:sz w:val="24"/>
        </w:rPr>
        <w:t>(техническая, естественнонаучная, физкультурно-спортивная, художественная, туристско-краеведческая, социально-педагогическая).</w:t>
      </w:r>
    </w:p>
    <w:p w:rsidR="00577B98" w:rsidRPr="00B0592B" w:rsidRDefault="00577B98" w:rsidP="00577B98">
      <w:pPr>
        <w:ind w:firstLine="709"/>
        <w:jc w:val="both"/>
        <w:rPr>
          <w:color w:val="808080" w:themeColor="background1" w:themeShade="80"/>
          <w:sz w:val="24"/>
        </w:rPr>
      </w:pPr>
      <w:r w:rsidRPr="00B0592B">
        <w:rPr>
          <w:b/>
          <w:color w:val="808080" w:themeColor="background1" w:themeShade="80"/>
          <w:sz w:val="24"/>
        </w:rPr>
        <w:t xml:space="preserve">Актуальность </w:t>
      </w:r>
      <w:r w:rsidRPr="00B0592B">
        <w:rPr>
          <w:color w:val="808080" w:themeColor="background1" w:themeShade="80"/>
          <w:sz w:val="24"/>
        </w:rPr>
        <w:t xml:space="preserve">- соответствие государственной политике в области дополнительного </w:t>
      </w:r>
      <w:r w:rsidRPr="00B0592B">
        <w:rPr>
          <w:color w:val="808080" w:themeColor="background1" w:themeShade="80"/>
          <w:sz w:val="24"/>
        </w:rPr>
        <w:lastRenderedPageBreak/>
        <w:t>образования, социальному заказу общества и ориентирование на удовлетворение образовательных потребностей детей и родителей.</w:t>
      </w:r>
    </w:p>
    <w:p w:rsidR="00577B98" w:rsidRPr="00B0592B" w:rsidRDefault="00577B98" w:rsidP="00577B98">
      <w:pPr>
        <w:ind w:firstLine="709"/>
        <w:jc w:val="both"/>
        <w:rPr>
          <w:color w:val="808080" w:themeColor="background1" w:themeShade="80"/>
          <w:sz w:val="24"/>
        </w:rPr>
      </w:pPr>
      <w:r w:rsidRPr="00B0592B">
        <w:rPr>
          <w:b/>
          <w:color w:val="808080" w:themeColor="background1" w:themeShade="80"/>
          <w:sz w:val="24"/>
        </w:rPr>
        <w:t xml:space="preserve">Отличительные особенности программы / новизна (при наличии) </w:t>
      </w:r>
      <w:r w:rsidRPr="00B0592B">
        <w:rPr>
          <w:color w:val="808080" w:themeColor="background1" w:themeShade="80"/>
          <w:sz w:val="24"/>
        </w:rPr>
        <w:t>- характерные свойства, отличающие программу от других, отличительные черты, основные идеи, которые придают программе своеобразие.</w:t>
      </w:r>
    </w:p>
    <w:p w:rsidR="00577B98" w:rsidRPr="00B0592B" w:rsidRDefault="00577B98" w:rsidP="00577B98">
      <w:pPr>
        <w:ind w:firstLine="709"/>
        <w:jc w:val="both"/>
        <w:rPr>
          <w:color w:val="808080" w:themeColor="background1" w:themeShade="80"/>
          <w:sz w:val="24"/>
        </w:rPr>
      </w:pPr>
      <w:r w:rsidRPr="00B0592B">
        <w:rPr>
          <w:b/>
          <w:color w:val="808080" w:themeColor="background1" w:themeShade="80"/>
          <w:sz w:val="24"/>
        </w:rPr>
        <w:t xml:space="preserve">Адресат программы </w:t>
      </w:r>
      <w:r w:rsidRPr="00B0592B">
        <w:rPr>
          <w:color w:val="808080" w:themeColor="background1" w:themeShade="80"/>
          <w:sz w:val="24"/>
        </w:rPr>
        <w:t>- характеристика категории учащихся по программе.</w:t>
      </w:r>
    </w:p>
    <w:p w:rsidR="00577B98" w:rsidRPr="00B0592B" w:rsidRDefault="00577B98" w:rsidP="00577B98">
      <w:pPr>
        <w:ind w:firstLine="709"/>
        <w:jc w:val="both"/>
        <w:rPr>
          <w:color w:val="808080" w:themeColor="background1" w:themeShade="80"/>
          <w:sz w:val="24"/>
        </w:rPr>
      </w:pPr>
      <w:r w:rsidRPr="00B0592B">
        <w:rPr>
          <w:b/>
          <w:color w:val="808080" w:themeColor="background1" w:themeShade="80"/>
          <w:sz w:val="24"/>
        </w:rPr>
        <w:t xml:space="preserve">Объем реализации программы </w:t>
      </w:r>
      <w:r w:rsidRPr="00B0592B">
        <w:rPr>
          <w:color w:val="808080" w:themeColor="background1" w:themeShade="80"/>
          <w:sz w:val="24"/>
        </w:rPr>
        <w:t>– указывает общее количество учебных часов, запланированных на весь период обучения.</w:t>
      </w:r>
    </w:p>
    <w:p w:rsidR="00577B98" w:rsidRPr="00B0592B" w:rsidRDefault="00577B98" w:rsidP="00577B98">
      <w:pPr>
        <w:ind w:firstLine="709"/>
        <w:jc w:val="both"/>
        <w:rPr>
          <w:color w:val="808080" w:themeColor="background1" w:themeShade="80"/>
          <w:sz w:val="24"/>
        </w:rPr>
      </w:pPr>
      <w:r w:rsidRPr="00B0592B">
        <w:rPr>
          <w:b/>
          <w:color w:val="808080" w:themeColor="background1" w:themeShade="80"/>
          <w:sz w:val="24"/>
        </w:rPr>
        <w:t xml:space="preserve">Срок реализации программы </w:t>
      </w:r>
      <w:r w:rsidRPr="00B0592B">
        <w:rPr>
          <w:color w:val="808080" w:themeColor="background1" w:themeShade="80"/>
          <w:sz w:val="24"/>
        </w:rPr>
        <w:t>– указывает количество лет, необходимых для освоения программы.</w:t>
      </w:r>
    </w:p>
    <w:p w:rsidR="00577B98" w:rsidRPr="00B0592B" w:rsidRDefault="00577B98" w:rsidP="00577B98">
      <w:pPr>
        <w:ind w:firstLine="709"/>
        <w:jc w:val="both"/>
        <w:rPr>
          <w:color w:val="808080" w:themeColor="background1" w:themeShade="80"/>
          <w:sz w:val="24"/>
        </w:rPr>
      </w:pPr>
      <w:r w:rsidRPr="00B0592B">
        <w:rPr>
          <w:b/>
          <w:color w:val="808080" w:themeColor="background1" w:themeShade="80"/>
          <w:sz w:val="24"/>
        </w:rPr>
        <w:t xml:space="preserve">Режим занятий </w:t>
      </w:r>
      <w:r w:rsidRPr="00B0592B">
        <w:rPr>
          <w:color w:val="808080" w:themeColor="background1" w:themeShade="80"/>
          <w:sz w:val="24"/>
        </w:rPr>
        <w:t>– указывает количество занятий в неделю. Продолжительность занятий.</w:t>
      </w:r>
    </w:p>
    <w:p w:rsidR="00577B98" w:rsidRPr="00B0592B" w:rsidRDefault="00577B98" w:rsidP="00577B98">
      <w:pPr>
        <w:ind w:firstLine="709"/>
        <w:jc w:val="both"/>
        <w:rPr>
          <w:color w:val="808080" w:themeColor="background1" w:themeShade="80"/>
          <w:sz w:val="24"/>
        </w:rPr>
      </w:pPr>
      <w:r w:rsidRPr="00B0592B">
        <w:rPr>
          <w:b/>
          <w:color w:val="808080" w:themeColor="background1" w:themeShade="80"/>
          <w:sz w:val="24"/>
        </w:rPr>
        <w:t xml:space="preserve">Цель и задачи </w:t>
      </w:r>
      <w:r w:rsidRPr="00B0592B">
        <w:rPr>
          <w:color w:val="808080" w:themeColor="background1" w:themeShade="80"/>
          <w:sz w:val="24"/>
        </w:rPr>
        <w:t>программы обучения должны отражать современные тенденции развития дополнительного образования.</w:t>
      </w:r>
    </w:p>
    <w:p w:rsidR="00577B98" w:rsidRPr="00B0592B" w:rsidRDefault="00577B98" w:rsidP="00577B98">
      <w:pPr>
        <w:ind w:firstLine="709"/>
        <w:jc w:val="both"/>
        <w:rPr>
          <w:color w:val="808080" w:themeColor="background1" w:themeShade="80"/>
          <w:sz w:val="24"/>
        </w:rPr>
      </w:pPr>
      <w:r w:rsidRPr="00B0592B">
        <w:rPr>
          <w:b/>
          <w:color w:val="808080" w:themeColor="background1" w:themeShade="80"/>
          <w:sz w:val="24"/>
        </w:rPr>
        <w:t xml:space="preserve">Цель </w:t>
      </w:r>
      <w:r w:rsidRPr="00B0592B">
        <w:rPr>
          <w:color w:val="808080" w:themeColor="background1" w:themeShade="80"/>
          <w:sz w:val="24"/>
        </w:rPr>
        <w:t>может быть направлена на:</w:t>
      </w:r>
    </w:p>
    <w:p w:rsidR="00577B98" w:rsidRPr="00B0592B" w:rsidRDefault="00577B98" w:rsidP="00577B98">
      <w:pPr>
        <w:numPr>
          <w:ilvl w:val="0"/>
          <w:numId w:val="2"/>
        </w:numPr>
        <w:ind w:left="0" w:firstLine="658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>формирование и развитие творческих способностей учащихся;</w:t>
      </w:r>
    </w:p>
    <w:p w:rsidR="00577B98" w:rsidRPr="00B0592B" w:rsidRDefault="00577B98" w:rsidP="00577B98">
      <w:pPr>
        <w:numPr>
          <w:ilvl w:val="0"/>
          <w:numId w:val="2"/>
        </w:numPr>
        <w:ind w:left="0" w:firstLine="658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>обеспечение духовно-нравственного, гражданско-патриотического, военно- патриотического, трудового воспитания учащихся;</w:t>
      </w:r>
    </w:p>
    <w:p w:rsidR="00577B98" w:rsidRPr="00B0592B" w:rsidRDefault="00577B98" w:rsidP="00577B98">
      <w:pPr>
        <w:numPr>
          <w:ilvl w:val="0"/>
          <w:numId w:val="2"/>
        </w:numPr>
        <w:ind w:left="0" w:firstLine="658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>формирование культуры здорового и безопасного образа жизни, укрепление здоровья учащихся;</w:t>
      </w:r>
    </w:p>
    <w:p w:rsidR="00577B98" w:rsidRPr="00B0592B" w:rsidRDefault="00577B98" w:rsidP="00577B98">
      <w:pPr>
        <w:numPr>
          <w:ilvl w:val="0"/>
          <w:numId w:val="2"/>
        </w:numPr>
        <w:ind w:left="0" w:firstLine="658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>профессиональное самоопределение учащихся;</w:t>
      </w:r>
    </w:p>
    <w:p w:rsidR="00577B98" w:rsidRPr="00B0592B" w:rsidRDefault="00577B98" w:rsidP="00577B98">
      <w:pPr>
        <w:numPr>
          <w:ilvl w:val="0"/>
          <w:numId w:val="2"/>
        </w:numPr>
        <w:ind w:left="0" w:firstLine="658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>личностное развитие учащихся;</w:t>
      </w:r>
    </w:p>
    <w:p w:rsidR="00577B98" w:rsidRPr="00B0592B" w:rsidRDefault="00577B98" w:rsidP="00577B98">
      <w:pPr>
        <w:numPr>
          <w:ilvl w:val="0"/>
          <w:numId w:val="2"/>
        </w:numPr>
        <w:ind w:left="0" w:firstLine="658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>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 и инвалидов;</w:t>
      </w:r>
    </w:p>
    <w:p w:rsidR="00577B98" w:rsidRPr="00B0592B" w:rsidRDefault="00577B98" w:rsidP="00577B98">
      <w:pPr>
        <w:numPr>
          <w:ilvl w:val="0"/>
          <w:numId w:val="2"/>
        </w:numPr>
        <w:ind w:left="0" w:firstLine="658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>социализацию и адаптацию учащихся к жизни в обществе;</w:t>
      </w:r>
    </w:p>
    <w:p w:rsidR="00577B98" w:rsidRPr="00B0592B" w:rsidRDefault="00577B98" w:rsidP="00577B98">
      <w:pPr>
        <w:numPr>
          <w:ilvl w:val="0"/>
          <w:numId w:val="2"/>
        </w:numPr>
        <w:ind w:left="0" w:firstLine="658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>формирование общей культуры учащихся;</w:t>
      </w:r>
    </w:p>
    <w:p w:rsidR="00577B98" w:rsidRPr="00B0592B" w:rsidRDefault="00577B98" w:rsidP="00577B98">
      <w:pPr>
        <w:numPr>
          <w:ilvl w:val="0"/>
          <w:numId w:val="2"/>
        </w:numPr>
        <w:ind w:left="0" w:firstLine="658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>выявление и поддержку талантливых и одаренных детей.</w:t>
      </w:r>
    </w:p>
    <w:p w:rsidR="00577B98" w:rsidRPr="00B0592B" w:rsidRDefault="00577B98" w:rsidP="00577B98">
      <w:pPr>
        <w:ind w:firstLine="709"/>
        <w:jc w:val="both"/>
        <w:rPr>
          <w:b/>
          <w:bCs/>
          <w:color w:val="808080" w:themeColor="background1" w:themeShade="80"/>
          <w:sz w:val="24"/>
        </w:rPr>
      </w:pPr>
      <w:r w:rsidRPr="00B0592B">
        <w:rPr>
          <w:b/>
          <w:bCs/>
          <w:color w:val="808080" w:themeColor="background1" w:themeShade="80"/>
          <w:sz w:val="24"/>
        </w:rPr>
        <w:t>Задачи</w:t>
      </w:r>
    </w:p>
    <w:p w:rsidR="00577B98" w:rsidRPr="00B0592B" w:rsidRDefault="00577B98" w:rsidP="00577B98">
      <w:pPr>
        <w:ind w:firstLine="709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>Достижение цели должно раскрываться через следующие группы задач:</w:t>
      </w:r>
    </w:p>
    <w:p w:rsidR="00577B98" w:rsidRPr="00B0592B" w:rsidRDefault="00577B98" w:rsidP="00577B98">
      <w:pPr>
        <w:numPr>
          <w:ilvl w:val="0"/>
          <w:numId w:val="1"/>
        </w:numPr>
        <w:ind w:left="0" w:firstLine="709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>обучающие;</w:t>
      </w:r>
    </w:p>
    <w:p w:rsidR="00577B98" w:rsidRPr="00B0592B" w:rsidRDefault="00577B98" w:rsidP="00577B98">
      <w:pPr>
        <w:numPr>
          <w:ilvl w:val="0"/>
          <w:numId w:val="1"/>
        </w:numPr>
        <w:ind w:left="0" w:firstLine="709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>развивающие;</w:t>
      </w:r>
    </w:p>
    <w:p w:rsidR="00577B98" w:rsidRPr="00B0592B" w:rsidRDefault="00577B98" w:rsidP="00577B98">
      <w:pPr>
        <w:numPr>
          <w:ilvl w:val="0"/>
          <w:numId w:val="1"/>
        </w:numPr>
        <w:ind w:left="0" w:firstLine="709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>воспитательные.</w:t>
      </w:r>
    </w:p>
    <w:p w:rsidR="00577B98" w:rsidRPr="000F42FB" w:rsidRDefault="00577B98" w:rsidP="00577B98">
      <w:pPr>
        <w:ind w:firstLine="709"/>
        <w:jc w:val="both"/>
        <w:rPr>
          <w:bCs/>
          <w:color w:val="808080" w:themeColor="background1" w:themeShade="80"/>
          <w:sz w:val="24"/>
        </w:rPr>
      </w:pPr>
      <w:r w:rsidRPr="000F42FB">
        <w:rPr>
          <w:bCs/>
          <w:color w:val="808080" w:themeColor="background1" w:themeShade="80"/>
          <w:sz w:val="24"/>
        </w:rPr>
        <w:t>Условия реализации программы</w:t>
      </w:r>
    </w:p>
    <w:p w:rsidR="00577B98" w:rsidRPr="00B0592B" w:rsidRDefault="00577B98" w:rsidP="00577B98">
      <w:pPr>
        <w:numPr>
          <w:ilvl w:val="0"/>
          <w:numId w:val="1"/>
        </w:numPr>
        <w:ind w:left="993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>условия набора в коллектив;</w:t>
      </w:r>
    </w:p>
    <w:p w:rsidR="00577B98" w:rsidRPr="00B0592B" w:rsidRDefault="00577B98" w:rsidP="00577B98">
      <w:pPr>
        <w:numPr>
          <w:ilvl w:val="0"/>
          <w:numId w:val="1"/>
        </w:numPr>
        <w:ind w:left="993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>условия формирования групп;</w:t>
      </w:r>
      <w:bookmarkStart w:id="0" w:name="_GoBack"/>
      <w:bookmarkEnd w:id="0"/>
    </w:p>
    <w:p w:rsidR="00577B98" w:rsidRPr="00B0592B" w:rsidRDefault="00577B98" w:rsidP="00577B98">
      <w:pPr>
        <w:numPr>
          <w:ilvl w:val="0"/>
          <w:numId w:val="1"/>
        </w:numPr>
        <w:ind w:left="993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>наполняемость групп;</w:t>
      </w:r>
    </w:p>
    <w:p w:rsidR="00577B98" w:rsidRPr="00B0592B" w:rsidRDefault="00577B98" w:rsidP="0008085A">
      <w:pPr>
        <w:numPr>
          <w:ilvl w:val="0"/>
          <w:numId w:val="1"/>
        </w:numPr>
        <w:ind w:left="0" w:firstLine="633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>особенности организации образовательного процесса (особое построение содержания и хода освоения программы, описание этапов, модулей, ступеней прохождения программы);</w:t>
      </w:r>
    </w:p>
    <w:p w:rsidR="00577B98" w:rsidRPr="00B0592B" w:rsidRDefault="0008085A" w:rsidP="00577B98">
      <w:pPr>
        <w:numPr>
          <w:ilvl w:val="0"/>
          <w:numId w:val="1"/>
        </w:numPr>
        <w:ind w:left="993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>формы проведения занятий;</w:t>
      </w:r>
    </w:p>
    <w:p w:rsidR="00577B98" w:rsidRPr="00B0592B" w:rsidRDefault="00577B98" w:rsidP="00577B98">
      <w:pPr>
        <w:numPr>
          <w:ilvl w:val="0"/>
          <w:numId w:val="1"/>
        </w:numPr>
        <w:ind w:left="993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>материально-техническое обеспечение программы;</w:t>
      </w:r>
    </w:p>
    <w:p w:rsidR="00577B98" w:rsidRPr="00B0592B" w:rsidRDefault="00577B98" w:rsidP="00577B98">
      <w:pPr>
        <w:numPr>
          <w:ilvl w:val="0"/>
          <w:numId w:val="1"/>
        </w:numPr>
        <w:ind w:left="993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>кадровое обеспечение программы.</w:t>
      </w:r>
    </w:p>
    <w:p w:rsidR="00577B98" w:rsidRPr="00B0592B" w:rsidRDefault="005D7AFB" w:rsidP="0008085A">
      <w:pPr>
        <w:ind w:firstLine="709"/>
        <w:jc w:val="both"/>
        <w:rPr>
          <w:b/>
          <w:color w:val="808080" w:themeColor="background1" w:themeShade="80"/>
          <w:sz w:val="24"/>
        </w:rPr>
      </w:pPr>
      <w:r w:rsidRPr="00B0592B">
        <w:rPr>
          <w:b/>
          <w:color w:val="808080" w:themeColor="background1" w:themeShade="80"/>
          <w:sz w:val="24"/>
        </w:rPr>
        <w:t xml:space="preserve">Планируемые </w:t>
      </w:r>
      <w:r w:rsidR="0008085A" w:rsidRPr="00B0592B">
        <w:rPr>
          <w:b/>
          <w:color w:val="808080" w:themeColor="background1" w:themeShade="80"/>
          <w:sz w:val="24"/>
        </w:rPr>
        <w:t xml:space="preserve">результаты </w:t>
      </w:r>
      <w:r w:rsidRPr="00B0592B">
        <w:rPr>
          <w:b/>
          <w:color w:val="808080" w:themeColor="background1" w:themeShade="80"/>
          <w:sz w:val="24"/>
        </w:rPr>
        <w:t>освоения программы</w:t>
      </w:r>
    </w:p>
    <w:p w:rsidR="003E2EB8" w:rsidRPr="00B0592B" w:rsidRDefault="003E2EB8" w:rsidP="0008085A">
      <w:pPr>
        <w:ind w:firstLine="709"/>
        <w:jc w:val="both"/>
        <w:rPr>
          <w:bCs/>
          <w:color w:val="808080" w:themeColor="background1" w:themeShade="80"/>
          <w:sz w:val="24"/>
        </w:rPr>
      </w:pPr>
      <w:r w:rsidRPr="00B0592B">
        <w:rPr>
          <w:b/>
          <w:bCs/>
          <w:color w:val="808080" w:themeColor="background1" w:themeShade="80"/>
          <w:sz w:val="24"/>
        </w:rPr>
        <w:t>Система оценки результатов освоения программы (оценочные материалы)</w:t>
      </w:r>
      <w:r w:rsidRPr="00B0592B">
        <w:rPr>
          <w:bCs/>
          <w:color w:val="808080" w:themeColor="background1" w:themeShade="80"/>
          <w:sz w:val="24"/>
        </w:rPr>
        <w:t xml:space="preserve"> – краткое описание диагностических методик и материалов, позволяющих определить достижение обучающимися планируемых результатов. Сроки и формы проведения контроля.</w:t>
      </w:r>
    </w:p>
    <w:p w:rsidR="003E2EB8" w:rsidRPr="00B0592B" w:rsidRDefault="003E2EB8" w:rsidP="003E2EB8">
      <w:pPr>
        <w:ind w:firstLine="709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 xml:space="preserve">3.3. </w:t>
      </w:r>
      <w:r w:rsidRPr="00B0592B">
        <w:rPr>
          <w:b/>
          <w:color w:val="808080" w:themeColor="background1" w:themeShade="80"/>
          <w:sz w:val="24"/>
        </w:rPr>
        <w:t>Учебно-тематический план</w:t>
      </w:r>
      <w:r w:rsidRPr="00B0592B">
        <w:rPr>
          <w:color w:val="808080" w:themeColor="background1" w:themeShade="80"/>
          <w:sz w:val="24"/>
        </w:rPr>
        <w:t xml:space="preserve"> – составляется в виде таблицы, содержит перечень разделов с указанием общего количества часов по каждому разделу и разделением часов на теоретические и практические виды. </w:t>
      </w:r>
    </w:p>
    <w:p w:rsidR="003E2EB8" w:rsidRPr="00B0592B" w:rsidRDefault="003E2EB8" w:rsidP="003E2EB8">
      <w:pPr>
        <w:ind w:firstLine="709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>Для программ более одного года обучения приводятся учебные планы на каждый год обучения.</w:t>
      </w:r>
    </w:p>
    <w:p w:rsidR="003E2EB8" w:rsidRPr="00B0592B" w:rsidRDefault="003E2EB8" w:rsidP="003E2EB8">
      <w:pPr>
        <w:ind w:firstLine="709"/>
        <w:jc w:val="both"/>
        <w:rPr>
          <w:color w:val="808080" w:themeColor="background1" w:themeShade="80"/>
          <w:sz w:val="24"/>
        </w:rPr>
        <w:sectPr w:rsidR="003E2EB8" w:rsidRPr="00B0592B" w:rsidSect="00577B98">
          <w:pgSz w:w="11900" w:h="16850"/>
          <w:pgMar w:top="1040" w:right="560" w:bottom="780" w:left="1340" w:header="0" w:footer="589" w:gutter="0"/>
          <w:cols w:space="720"/>
        </w:sectPr>
      </w:pPr>
      <w:r w:rsidRPr="00B0592B">
        <w:rPr>
          <w:color w:val="808080" w:themeColor="background1" w:themeShade="80"/>
          <w:sz w:val="24"/>
        </w:rPr>
        <w:t xml:space="preserve">3.4. </w:t>
      </w:r>
      <w:r w:rsidRPr="00B0592B">
        <w:rPr>
          <w:b/>
          <w:color w:val="808080" w:themeColor="background1" w:themeShade="80"/>
          <w:sz w:val="24"/>
        </w:rPr>
        <w:t>Содержание разделов программы</w:t>
      </w:r>
      <w:r w:rsidRPr="00B0592B">
        <w:rPr>
          <w:color w:val="808080" w:themeColor="background1" w:themeShade="80"/>
          <w:sz w:val="24"/>
        </w:rPr>
        <w:t xml:space="preserve"> – структурный элемент, включающий толкование каждой темы, согласно нумерации в учебно-тематическом плане.</w:t>
      </w:r>
    </w:p>
    <w:p w:rsidR="00577B98" w:rsidRPr="00B0592B" w:rsidRDefault="00577B98" w:rsidP="00577B98">
      <w:pPr>
        <w:ind w:firstLine="709"/>
        <w:jc w:val="both"/>
        <w:rPr>
          <w:b/>
          <w:color w:val="808080" w:themeColor="background1" w:themeShade="80"/>
          <w:sz w:val="24"/>
        </w:rPr>
      </w:pPr>
    </w:p>
    <w:p w:rsidR="00577B98" w:rsidRPr="00B0592B" w:rsidRDefault="00577B98" w:rsidP="006A772C">
      <w:pPr>
        <w:ind w:firstLine="709"/>
        <w:jc w:val="both"/>
        <w:rPr>
          <w:color w:val="808080" w:themeColor="background1" w:themeShade="80"/>
          <w:sz w:val="24"/>
        </w:rPr>
      </w:pPr>
    </w:p>
    <w:p w:rsidR="001F6869" w:rsidRPr="00B0592B" w:rsidRDefault="006A772C" w:rsidP="0008085A">
      <w:pPr>
        <w:ind w:firstLine="709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 xml:space="preserve">3.5. </w:t>
      </w:r>
      <w:r w:rsidRPr="00B0592B">
        <w:rPr>
          <w:b/>
          <w:color w:val="808080" w:themeColor="background1" w:themeShade="80"/>
          <w:sz w:val="24"/>
        </w:rPr>
        <w:t>Методическое обеспечение</w:t>
      </w:r>
      <w:r w:rsidRPr="00B0592B">
        <w:rPr>
          <w:color w:val="808080" w:themeColor="background1" w:themeShade="80"/>
          <w:sz w:val="24"/>
        </w:rPr>
        <w:t>: вид занятий, наименование помещения, оборудов</w:t>
      </w:r>
      <w:r w:rsidR="0008085A" w:rsidRPr="00B0592B">
        <w:rPr>
          <w:color w:val="808080" w:themeColor="background1" w:themeShade="80"/>
          <w:sz w:val="24"/>
        </w:rPr>
        <w:t>ания и программного обеспечения, с</w:t>
      </w:r>
      <w:r w:rsidRPr="00B0592B">
        <w:rPr>
          <w:color w:val="808080" w:themeColor="background1" w:themeShade="80"/>
          <w:sz w:val="24"/>
        </w:rPr>
        <w:t>писок литературы - включает перечень основной и дополнительной литературу (учебные пособия, сборники упражнений (контрольных заданий, тестов, практических работ и практикумов), справочные пособия (словари, справочник</w:t>
      </w:r>
      <w:r w:rsidR="001F6869" w:rsidRPr="00B0592B">
        <w:rPr>
          <w:color w:val="808080" w:themeColor="background1" w:themeShade="80"/>
          <w:sz w:val="24"/>
        </w:rPr>
        <w:t xml:space="preserve">и); ссылки на </w:t>
      </w:r>
      <w:proofErr w:type="spellStart"/>
      <w:r w:rsidR="001F6869" w:rsidRPr="00B0592B">
        <w:rPr>
          <w:color w:val="808080" w:themeColor="background1" w:themeShade="80"/>
          <w:sz w:val="24"/>
        </w:rPr>
        <w:t>интернет-ресурсы</w:t>
      </w:r>
      <w:proofErr w:type="spellEnd"/>
      <w:r w:rsidR="001F6869" w:rsidRPr="00B0592B">
        <w:rPr>
          <w:color w:val="808080" w:themeColor="background1" w:themeShade="80"/>
          <w:sz w:val="24"/>
        </w:rPr>
        <w:t>.</w:t>
      </w:r>
    </w:p>
    <w:p w:rsidR="006A772C" w:rsidRPr="00B0592B" w:rsidRDefault="006A772C" w:rsidP="006A772C">
      <w:pPr>
        <w:ind w:firstLine="709"/>
        <w:jc w:val="both"/>
        <w:rPr>
          <w:b/>
          <w:color w:val="808080" w:themeColor="background1" w:themeShade="80"/>
          <w:sz w:val="24"/>
        </w:rPr>
      </w:pPr>
      <w:r w:rsidRPr="00B0592B">
        <w:rPr>
          <w:b/>
          <w:color w:val="808080" w:themeColor="background1" w:themeShade="80"/>
          <w:sz w:val="24"/>
        </w:rPr>
        <w:t>4.</w:t>
      </w:r>
      <w:r w:rsidRPr="00B0592B">
        <w:rPr>
          <w:b/>
          <w:color w:val="808080" w:themeColor="background1" w:themeShade="80"/>
          <w:sz w:val="24"/>
        </w:rPr>
        <w:tab/>
        <w:t>Порядок разработки, утверждения и внесения изменений и (или) дополнений в программу</w:t>
      </w:r>
      <w:r w:rsidR="00AB37BC" w:rsidRPr="00B0592B">
        <w:rPr>
          <w:b/>
          <w:color w:val="808080" w:themeColor="background1" w:themeShade="80"/>
          <w:sz w:val="24"/>
        </w:rPr>
        <w:t xml:space="preserve"> ДО</w:t>
      </w:r>
    </w:p>
    <w:p w:rsidR="006A772C" w:rsidRPr="00B0592B" w:rsidRDefault="006A772C" w:rsidP="006A772C">
      <w:pPr>
        <w:ind w:firstLine="709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>4.1.</w:t>
      </w:r>
      <w:r w:rsidRPr="00B0592B">
        <w:rPr>
          <w:color w:val="808080" w:themeColor="background1" w:themeShade="80"/>
          <w:sz w:val="24"/>
        </w:rPr>
        <w:tab/>
        <w:t>Разработка</w:t>
      </w:r>
      <w:r w:rsidRPr="00B0592B">
        <w:rPr>
          <w:color w:val="808080" w:themeColor="background1" w:themeShade="80"/>
          <w:sz w:val="24"/>
        </w:rPr>
        <w:tab/>
      </w:r>
      <w:r w:rsidR="00AB37BC" w:rsidRPr="00B0592B">
        <w:rPr>
          <w:color w:val="808080" w:themeColor="background1" w:themeShade="80"/>
          <w:sz w:val="24"/>
        </w:rPr>
        <w:t>п</w:t>
      </w:r>
      <w:r w:rsidRPr="00B0592B">
        <w:rPr>
          <w:color w:val="808080" w:themeColor="background1" w:themeShade="80"/>
          <w:sz w:val="24"/>
        </w:rPr>
        <w:t>рограммы</w:t>
      </w:r>
      <w:r w:rsidR="00AB37BC" w:rsidRPr="00B0592B">
        <w:rPr>
          <w:color w:val="808080" w:themeColor="background1" w:themeShade="80"/>
          <w:sz w:val="24"/>
        </w:rPr>
        <w:t xml:space="preserve"> ДО </w:t>
      </w:r>
      <w:r w:rsidRPr="00B0592B">
        <w:rPr>
          <w:color w:val="808080" w:themeColor="background1" w:themeShade="80"/>
          <w:sz w:val="24"/>
        </w:rPr>
        <w:t>осуществляется</w:t>
      </w:r>
      <w:r w:rsidRPr="00B0592B">
        <w:rPr>
          <w:color w:val="808080" w:themeColor="background1" w:themeShade="80"/>
          <w:sz w:val="24"/>
        </w:rPr>
        <w:tab/>
        <w:t>индивидуально</w:t>
      </w:r>
      <w:r w:rsidRPr="00B0592B">
        <w:rPr>
          <w:color w:val="808080" w:themeColor="background1" w:themeShade="80"/>
          <w:sz w:val="24"/>
        </w:rPr>
        <w:tab/>
        <w:t>каждым педагогом (или коллективом педагогов) согласно настоящему Положению.</w:t>
      </w:r>
    </w:p>
    <w:p w:rsidR="006A772C" w:rsidRPr="00B0592B" w:rsidRDefault="006A772C" w:rsidP="006A772C">
      <w:pPr>
        <w:ind w:firstLine="709"/>
        <w:jc w:val="both"/>
        <w:rPr>
          <w:b/>
          <w:color w:val="808080" w:themeColor="background1" w:themeShade="80"/>
          <w:sz w:val="24"/>
        </w:rPr>
      </w:pPr>
      <w:r w:rsidRPr="00B0592B">
        <w:rPr>
          <w:b/>
          <w:color w:val="808080" w:themeColor="background1" w:themeShade="80"/>
          <w:sz w:val="24"/>
        </w:rPr>
        <w:t>5. Правила реализации дополнительной общеобразовательной общеразвивающей программы</w:t>
      </w:r>
    </w:p>
    <w:p w:rsidR="006A772C" w:rsidRPr="00B0592B" w:rsidRDefault="006A772C" w:rsidP="006A772C">
      <w:pPr>
        <w:ind w:firstLine="709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>5.1.</w:t>
      </w:r>
      <w:r w:rsidRPr="00B0592B">
        <w:rPr>
          <w:color w:val="808080" w:themeColor="background1" w:themeShade="80"/>
          <w:sz w:val="24"/>
        </w:rPr>
        <w:tab/>
        <w:t>При реализации Программы запрещается использование методов средств обучения и воспитания, образовательных технологий, наносящих вред физическому или психическому здоровью учащихся.</w:t>
      </w:r>
    </w:p>
    <w:p w:rsidR="006A772C" w:rsidRPr="00B0592B" w:rsidRDefault="006A772C" w:rsidP="00E14CFB">
      <w:pPr>
        <w:ind w:firstLine="709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>5.2.</w:t>
      </w:r>
      <w:r w:rsidRPr="00B0592B">
        <w:rPr>
          <w:color w:val="808080" w:themeColor="background1" w:themeShade="80"/>
          <w:sz w:val="24"/>
        </w:rPr>
        <w:tab/>
        <w:t>Педагог обязан соблюдать строгое соответствие между утвержденной</w:t>
      </w:r>
      <w:r w:rsidR="00E14CFB" w:rsidRPr="00B0592B">
        <w:rPr>
          <w:color w:val="808080" w:themeColor="background1" w:themeShade="80"/>
          <w:sz w:val="24"/>
        </w:rPr>
        <w:t xml:space="preserve"> </w:t>
      </w:r>
      <w:r w:rsidRPr="00B0592B">
        <w:rPr>
          <w:color w:val="808080" w:themeColor="background1" w:themeShade="80"/>
          <w:sz w:val="24"/>
        </w:rPr>
        <w:t>Программой и записями в журнале учета работы объединения.</w:t>
      </w:r>
    </w:p>
    <w:p w:rsidR="006A772C" w:rsidRPr="00B0592B" w:rsidRDefault="006A772C" w:rsidP="006A772C">
      <w:pPr>
        <w:ind w:firstLine="709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>5.3.</w:t>
      </w:r>
      <w:r w:rsidRPr="00B0592B">
        <w:rPr>
          <w:color w:val="808080" w:themeColor="background1" w:themeShade="80"/>
          <w:sz w:val="24"/>
        </w:rPr>
        <w:tab/>
        <w:t xml:space="preserve">Педагог, осуществляющий образовательную деятельность по </w:t>
      </w:r>
      <w:r w:rsidR="00AB37BC" w:rsidRPr="00B0592B">
        <w:rPr>
          <w:color w:val="808080" w:themeColor="background1" w:themeShade="80"/>
          <w:sz w:val="24"/>
        </w:rPr>
        <w:t>п</w:t>
      </w:r>
      <w:r w:rsidRPr="00B0592B">
        <w:rPr>
          <w:color w:val="808080" w:themeColor="background1" w:themeShade="80"/>
          <w:sz w:val="24"/>
        </w:rPr>
        <w:t xml:space="preserve">рограмме, несет ответственность за качество и полноту реализации </w:t>
      </w:r>
      <w:r w:rsidR="00AB37BC" w:rsidRPr="00B0592B">
        <w:rPr>
          <w:color w:val="808080" w:themeColor="background1" w:themeShade="80"/>
          <w:sz w:val="24"/>
        </w:rPr>
        <w:t>п</w:t>
      </w:r>
      <w:r w:rsidRPr="00B0592B">
        <w:rPr>
          <w:color w:val="808080" w:themeColor="background1" w:themeShade="80"/>
          <w:sz w:val="24"/>
        </w:rPr>
        <w:t>рограммы.</w:t>
      </w:r>
    </w:p>
    <w:p w:rsidR="001F6869" w:rsidRPr="00B0592B" w:rsidRDefault="006A772C" w:rsidP="001F6869">
      <w:pPr>
        <w:ind w:firstLine="709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>5.4.</w:t>
      </w:r>
      <w:r w:rsidRPr="00B0592B">
        <w:rPr>
          <w:color w:val="808080" w:themeColor="background1" w:themeShade="80"/>
          <w:sz w:val="24"/>
        </w:rPr>
        <w:tab/>
        <w:t xml:space="preserve">При реализации </w:t>
      </w:r>
      <w:r w:rsidR="00AB37BC" w:rsidRPr="00B0592B">
        <w:rPr>
          <w:color w:val="808080" w:themeColor="background1" w:themeShade="80"/>
          <w:sz w:val="24"/>
        </w:rPr>
        <w:t>п</w:t>
      </w:r>
      <w:r w:rsidRPr="00B0592B">
        <w:rPr>
          <w:color w:val="808080" w:themeColor="background1" w:themeShade="80"/>
          <w:sz w:val="24"/>
        </w:rPr>
        <w:t xml:space="preserve">рограммы педагог должен учитывать достижения современной педагогической науки, социальные изменения, региональные особенности и проводить соответствующую корректировку </w:t>
      </w:r>
      <w:r w:rsidR="00AB37BC" w:rsidRPr="00B0592B">
        <w:rPr>
          <w:color w:val="808080" w:themeColor="background1" w:themeShade="80"/>
          <w:sz w:val="24"/>
        </w:rPr>
        <w:t>п</w:t>
      </w:r>
      <w:r w:rsidRPr="00B0592B">
        <w:rPr>
          <w:color w:val="808080" w:themeColor="background1" w:themeShade="80"/>
          <w:sz w:val="24"/>
        </w:rPr>
        <w:t>рограммы.</w:t>
      </w:r>
    </w:p>
    <w:p w:rsidR="006A772C" w:rsidRPr="00B0592B" w:rsidRDefault="006A772C" w:rsidP="006A772C">
      <w:pPr>
        <w:ind w:firstLine="709"/>
        <w:jc w:val="both"/>
        <w:rPr>
          <w:b/>
          <w:color w:val="808080" w:themeColor="background1" w:themeShade="80"/>
          <w:sz w:val="24"/>
        </w:rPr>
      </w:pPr>
      <w:r w:rsidRPr="00B0592B">
        <w:rPr>
          <w:b/>
          <w:color w:val="808080" w:themeColor="background1" w:themeShade="80"/>
          <w:sz w:val="24"/>
        </w:rPr>
        <w:t>6. Заключительные положения</w:t>
      </w:r>
    </w:p>
    <w:p w:rsidR="006A772C" w:rsidRPr="00B0592B" w:rsidRDefault="006A772C" w:rsidP="006A772C">
      <w:pPr>
        <w:ind w:firstLine="709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>6.1.</w:t>
      </w:r>
      <w:r w:rsidRPr="00B0592B">
        <w:rPr>
          <w:color w:val="808080" w:themeColor="background1" w:themeShade="80"/>
          <w:sz w:val="24"/>
        </w:rPr>
        <w:tab/>
        <w:t xml:space="preserve">Настоящее Положение вводится в действие с момента утверждения приказом директора </w:t>
      </w:r>
      <w:r w:rsidR="00AB37BC" w:rsidRPr="00B0592B">
        <w:rPr>
          <w:color w:val="808080" w:themeColor="background1" w:themeShade="80"/>
          <w:sz w:val="24"/>
        </w:rPr>
        <w:t>ш</w:t>
      </w:r>
      <w:r w:rsidRPr="00B0592B">
        <w:rPr>
          <w:color w:val="808080" w:themeColor="background1" w:themeShade="80"/>
          <w:sz w:val="24"/>
        </w:rPr>
        <w:t>колы-интерната.</w:t>
      </w:r>
    </w:p>
    <w:p w:rsidR="006A772C" w:rsidRPr="00B0592B" w:rsidRDefault="006A772C" w:rsidP="006A772C">
      <w:pPr>
        <w:ind w:firstLine="709"/>
        <w:jc w:val="both"/>
        <w:rPr>
          <w:color w:val="808080" w:themeColor="background1" w:themeShade="80"/>
          <w:sz w:val="24"/>
        </w:rPr>
      </w:pPr>
      <w:r w:rsidRPr="00B0592B">
        <w:rPr>
          <w:color w:val="808080" w:themeColor="background1" w:themeShade="80"/>
          <w:sz w:val="24"/>
        </w:rPr>
        <w:t>6.2.</w:t>
      </w:r>
      <w:r w:rsidRPr="00B0592B">
        <w:rPr>
          <w:color w:val="808080" w:themeColor="background1" w:themeShade="80"/>
          <w:sz w:val="24"/>
        </w:rPr>
        <w:tab/>
        <w:t>Срок</w:t>
      </w:r>
      <w:r w:rsidRPr="00B0592B">
        <w:rPr>
          <w:color w:val="808080" w:themeColor="background1" w:themeShade="80"/>
          <w:sz w:val="24"/>
        </w:rPr>
        <w:tab/>
        <w:t>действия</w:t>
      </w:r>
      <w:r w:rsidRPr="00B0592B">
        <w:rPr>
          <w:color w:val="808080" w:themeColor="background1" w:themeShade="80"/>
          <w:sz w:val="24"/>
        </w:rPr>
        <w:tab/>
        <w:t>настоящего</w:t>
      </w:r>
      <w:r w:rsidRPr="00B0592B">
        <w:rPr>
          <w:color w:val="808080" w:themeColor="background1" w:themeShade="80"/>
          <w:sz w:val="24"/>
        </w:rPr>
        <w:tab/>
        <w:t>Положения</w:t>
      </w:r>
      <w:r w:rsidRPr="00B0592B">
        <w:rPr>
          <w:color w:val="808080" w:themeColor="background1" w:themeShade="80"/>
          <w:sz w:val="24"/>
        </w:rPr>
        <w:tab/>
        <w:t>бессрочно.</w:t>
      </w:r>
      <w:r w:rsidRPr="00B0592B">
        <w:rPr>
          <w:color w:val="808080" w:themeColor="background1" w:themeShade="80"/>
          <w:sz w:val="24"/>
        </w:rPr>
        <w:tab/>
        <w:t xml:space="preserve">При изменении нормативно-правовых документов, регламентирующих деятельность </w:t>
      </w:r>
      <w:r w:rsidR="00AB37BC" w:rsidRPr="00B0592B">
        <w:rPr>
          <w:color w:val="808080" w:themeColor="background1" w:themeShade="80"/>
          <w:sz w:val="24"/>
        </w:rPr>
        <w:t>ш</w:t>
      </w:r>
      <w:r w:rsidRPr="00B0592B">
        <w:rPr>
          <w:color w:val="808080" w:themeColor="background1" w:themeShade="80"/>
          <w:sz w:val="24"/>
        </w:rPr>
        <w:t>колы-интерната и касающихся оформления и содержания программ</w:t>
      </w:r>
      <w:r w:rsidR="00AB37BC" w:rsidRPr="00B0592B">
        <w:rPr>
          <w:color w:val="808080" w:themeColor="background1" w:themeShade="80"/>
          <w:sz w:val="24"/>
        </w:rPr>
        <w:t xml:space="preserve"> ДО</w:t>
      </w:r>
      <w:r w:rsidRPr="00B0592B">
        <w:rPr>
          <w:color w:val="808080" w:themeColor="background1" w:themeShade="80"/>
          <w:sz w:val="24"/>
        </w:rPr>
        <w:t>, в Положение вносятся изменения и дополнения.</w:t>
      </w:r>
    </w:p>
    <w:sectPr w:rsidR="006A772C" w:rsidRPr="00B0592B" w:rsidSect="001F6869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2D4E"/>
    <w:multiLevelType w:val="multilevel"/>
    <w:tmpl w:val="4476CC68"/>
    <w:lvl w:ilvl="0">
      <w:start w:val="3"/>
      <w:numFmt w:val="decimal"/>
      <w:lvlText w:val="%1"/>
      <w:lvlJc w:val="left"/>
      <w:pPr>
        <w:ind w:left="2486" w:hanging="848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2486" w:hanging="848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486" w:hanging="848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789" w:hanging="8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559" w:hanging="8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29" w:hanging="8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99" w:hanging="8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69" w:hanging="8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39" w:hanging="848"/>
      </w:pPr>
      <w:rPr>
        <w:rFonts w:hint="default"/>
        <w:lang w:val="ru-RU" w:eastAsia="ru-RU" w:bidi="ru-RU"/>
      </w:rPr>
    </w:lvl>
  </w:abstractNum>
  <w:abstractNum w:abstractNumId="1" w15:restartNumberingAfterBreak="0">
    <w:nsid w:val="359B4C17"/>
    <w:multiLevelType w:val="hybridMultilevel"/>
    <w:tmpl w:val="A18E6FBE"/>
    <w:lvl w:ilvl="0" w:tplc="5282B250">
      <w:numFmt w:val="bullet"/>
      <w:lvlText w:val=""/>
      <w:lvlJc w:val="left"/>
      <w:pPr>
        <w:ind w:left="94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58E6E6A">
      <w:numFmt w:val="bullet"/>
      <w:lvlText w:val="•"/>
      <w:lvlJc w:val="left"/>
      <w:pPr>
        <w:ind w:left="1863" w:hanging="284"/>
      </w:pPr>
      <w:rPr>
        <w:rFonts w:hint="default"/>
        <w:lang w:val="ru-RU" w:eastAsia="ru-RU" w:bidi="ru-RU"/>
      </w:rPr>
    </w:lvl>
    <w:lvl w:ilvl="2" w:tplc="31E816E8">
      <w:numFmt w:val="bullet"/>
      <w:lvlText w:val="•"/>
      <w:lvlJc w:val="left"/>
      <w:pPr>
        <w:ind w:left="2787" w:hanging="284"/>
      </w:pPr>
      <w:rPr>
        <w:rFonts w:hint="default"/>
        <w:lang w:val="ru-RU" w:eastAsia="ru-RU" w:bidi="ru-RU"/>
      </w:rPr>
    </w:lvl>
    <w:lvl w:ilvl="3" w:tplc="173A7CAC">
      <w:numFmt w:val="bullet"/>
      <w:lvlText w:val="•"/>
      <w:lvlJc w:val="left"/>
      <w:pPr>
        <w:ind w:left="3711" w:hanging="284"/>
      </w:pPr>
      <w:rPr>
        <w:rFonts w:hint="default"/>
        <w:lang w:val="ru-RU" w:eastAsia="ru-RU" w:bidi="ru-RU"/>
      </w:rPr>
    </w:lvl>
    <w:lvl w:ilvl="4" w:tplc="773A8B58">
      <w:numFmt w:val="bullet"/>
      <w:lvlText w:val="•"/>
      <w:lvlJc w:val="left"/>
      <w:pPr>
        <w:ind w:left="4635" w:hanging="284"/>
      </w:pPr>
      <w:rPr>
        <w:rFonts w:hint="default"/>
        <w:lang w:val="ru-RU" w:eastAsia="ru-RU" w:bidi="ru-RU"/>
      </w:rPr>
    </w:lvl>
    <w:lvl w:ilvl="5" w:tplc="2474FFB4">
      <w:numFmt w:val="bullet"/>
      <w:lvlText w:val="•"/>
      <w:lvlJc w:val="left"/>
      <w:pPr>
        <w:ind w:left="5559" w:hanging="284"/>
      </w:pPr>
      <w:rPr>
        <w:rFonts w:hint="default"/>
        <w:lang w:val="ru-RU" w:eastAsia="ru-RU" w:bidi="ru-RU"/>
      </w:rPr>
    </w:lvl>
    <w:lvl w:ilvl="6" w:tplc="4E06C0FC">
      <w:numFmt w:val="bullet"/>
      <w:lvlText w:val="•"/>
      <w:lvlJc w:val="left"/>
      <w:pPr>
        <w:ind w:left="6483" w:hanging="284"/>
      </w:pPr>
      <w:rPr>
        <w:rFonts w:hint="default"/>
        <w:lang w:val="ru-RU" w:eastAsia="ru-RU" w:bidi="ru-RU"/>
      </w:rPr>
    </w:lvl>
    <w:lvl w:ilvl="7" w:tplc="08AACA60">
      <w:numFmt w:val="bullet"/>
      <w:lvlText w:val="•"/>
      <w:lvlJc w:val="left"/>
      <w:pPr>
        <w:ind w:left="7407" w:hanging="284"/>
      </w:pPr>
      <w:rPr>
        <w:rFonts w:hint="default"/>
        <w:lang w:val="ru-RU" w:eastAsia="ru-RU" w:bidi="ru-RU"/>
      </w:rPr>
    </w:lvl>
    <w:lvl w:ilvl="8" w:tplc="3EDAB7DC">
      <w:numFmt w:val="bullet"/>
      <w:lvlText w:val="•"/>
      <w:lvlJc w:val="left"/>
      <w:pPr>
        <w:ind w:left="8331" w:hanging="284"/>
      </w:pPr>
      <w:rPr>
        <w:rFonts w:hint="default"/>
        <w:lang w:val="ru-RU" w:eastAsia="ru-RU" w:bidi="ru-RU"/>
      </w:rPr>
    </w:lvl>
  </w:abstractNum>
  <w:abstractNum w:abstractNumId="2" w15:restartNumberingAfterBreak="0">
    <w:nsid w:val="57F0540D"/>
    <w:multiLevelType w:val="hybridMultilevel"/>
    <w:tmpl w:val="5E58E642"/>
    <w:lvl w:ilvl="0" w:tplc="07745920">
      <w:numFmt w:val="bullet"/>
      <w:lvlText w:val=""/>
      <w:lvlJc w:val="left"/>
      <w:pPr>
        <w:ind w:left="157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C7024CE">
      <w:numFmt w:val="bullet"/>
      <w:lvlText w:val=""/>
      <w:lvlJc w:val="left"/>
      <w:pPr>
        <w:ind w:left="1790" w:hanging="71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7DB4EEE4">
      <w:numFmt w:val="bullet"/>
      <w:lvlText w:val="•"/>
      <w:lvlJc w:val="left"/>
      <w:pPr>
        <w:ind w:left="2731" w:hanging="714"/>
      </w:pPr>
      <w:rPr>
        <w:rFonts w:hint="default"/>
        <w:lang w:val="ru-RU" w:eastAsia="ru-RU" w:bidi="ru-RU"/>
      </w:rPr>
    </w:lvl>
    <w:lvl w:ilvl="3" w:tplc="5CCC863C">
      <w:numFmt w:val="bullet"/>
      <w:lvlText w:val="•"/>
      <w:lvlJc w:val="left"/>
      <w:pPr>
        <w:ind w:left="3662" w:hanging="714"/>
      </w:pPr>
      <w:rPr>
        <w:rFonts w:hint="default"/>
        <w:lang w:val="ru-RU" w:eastAsia="ru-RU" w:bidi="ru-RU"/>
      </w:rPr>
    </w:lvl>
    <w:lvl w:ilvl="4" w:tplc="1898C168">
      <w:numFmt w:val="bullet"/>
      <w:lvlText w:val="•"/>
      <w:lvlJc w:val="left"/>
      <w:pPr>
        <w:ind w:left="4593" w:hanging="714"/>
      </w:pPr>
      <w:rPr>
        <w:rFonts w:hint="default"/>
        <w:lang w:val="ru-RU" w:eastAsia="ru-RU" w:bidi="ru-RU"/>
      </w:rPr>
    </w:lvl>
    <w:lvl w:ilvl="5" w:tplc="4A8430BE">
      <w:numFmt w:val="bullet"/>
      <w:lvlText w:val="•"/>
      <w:lvlJc w:val="left"/>
      <w:pPr>
        <w:ind w:left="5524" w:hanging="714"/>
      </w:pPr>
      <w:rPr>
        <w:rFonts w:hint="default"/>
        <w:lang w:val="ru-RU" w:eastAsia="ru-RU" w:bidi="ru-RU"/>
      </w:rPr>
    </w:lvl>
    <w:lvl w:ilvl="6" w:tplc="3E86E9DA">
      <w:numFmt w:val="bullet"/>
      <w:lvlText w:val="•"/>
      <w:lvlJc w:val="left"/>
      <w:pPr>
        <w:ind w:left="6455" w:hanging="714"/>
      </w:pPr>
      <w:rPr>
        <w:rFonts w:hint="default"/>
        <w:lang w:val="ru-RU" w:eastAsia="ru-RU" w:bidi="ru-RU"/>
      </w:rPr>
    </w:lvl>
    <w:lvl w:ilvl="7" w:tplc="F196C254">
      <w:numFmt w:val="bullet"/>
      <w:lvlText w:val="•"/>
      <w:lvlJc w:val="left"/>
      <w:pPr>
        <w:ind w:left="7386" w:hanging="714"/>
      </w:pPr>
      <w:rPr>
        <w:rFonts w:hint="default"/>
        <w:lang w:val="ru-RU" w:eastAsia="ru-RU" w:bidi="ru-RU"/>
      </w:rPr>
    </w:lvl>
    <w:lvl w:ilvl="8" w:tplc="B2A4E87C">
      <w:numFmt w:val="bullet"/>
      <w:lvlText w:val="•"/>
      <w:lvlJc w:val="left"/>
      <w:pPr>
        <w:ind w:left="8317" w:hanging="714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772C"/>
    <w:rsid w:val="0000087F"/>
    <w:rsid w:val="00024080"/>
    <w:rsid w:val="0008085A"/>
    <w:rsid w:val="000F42FB"/>
    <w:rsid w:val="001A06D0"/>
    <w:rsid w:val="001F6869"/>
    <w:rsid w:val="003E2EB8"/>
    <w:rsid w:val="00515534"/>
    <w:rsid w:val="00577B98"/>
    <w:rsid w:val="005D7AFB"/>
    <w:rsid w:val="006A772C"/>
    <w:rsid w:val="006C0B77"/>
    <w:rsid w:val="006C36F9"/>
    <w:rsid w:val="007D135A"/>
    <w:rsid w:val="008242FF"/>
    <w:rsid w:val="00870751"/>
    <w:rsid w:val="00922C48"/>
    <w:rsid w:val="00AB37BC"/>
    <w:rsid w:val="00B0592B"/>
    <w:rsid w:val="00B915B7"/>
    <w:rsid w:val="00C66CB0"/>
    <w:rsid w:val="00DE03A1"/>
    <w:rsid w:val="00E14CFB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65C0E-02C4-41A0-83A8-0BD9BC6E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A77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8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6869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2019-09-25T10:21:00Z</cp:lastPrinted>
  <dcterms:created xsi:type="dcterms:W3CDTF">2019-09-24T06:56:00Z</dcterms:created>
  <dcterms:modified xsi:type="dcterms:W3CDTF">2019-10-17T19:16:00Z</dcterms:modified>
</cp:coreProperties>
</file>